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生科院2020年师范生微课大赛初赛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为突出学校“师范性应用型”办学定位，促进我校师范生将信息技术与教学深度融合，提高师范生的教育技术应用能力和教育教学综合实践能力，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经研究，我院将举办生科院2020年师范生微课大赛初赛。具体事项如下：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一、参赛对象与范围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1、参赛对象：</w:t>
      </w:r>
      <w:r>
        <w:rPr>
          <w:rFonts w:hint="eastAsia"/>
          <w:b w:val="0"/>
          <w:bCs w:val="0"/>
          <w:sz w:val="24"/>
          <w:szCs w:val="24"/>
        </w:rPr>
        <w:t>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/>
          <w:b w:val="0"/>
          <w:bCs w:val="0"/>
          <w:sz w:val="24"/>
          <w:szCs w:val="24"/>
        </w:rPr>
        <w:t>级本科师范生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2、微课内容范围：本届微课参评内容为学前、小学、初中、高中四个学段的所有学科。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二、报送要求</w:t>
      </w:r>
    </w:p>
    <w:p>
      <w:pPr>
        <w:spacing w:line="360" w:lineRule="auto"/>
        <w:ind w:firstLine="480" w:firstLineChars="20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1</w:t>
      </w:r>
      <w:r>
        <w:rPr>
          <w:rFonts w:hint="eastAsia"/>
          <w:b w:val="0"/>
          <w:bCs w:val="0"/>
          <w:sz w:val="24"/>
          <w:szCs w:val="24"/>
          <w:lang w:eastAsia="zh-CN"/>
        </w:rPr>
        <w:t>、</w:t>
      </w:r>
      <w:r>
        <w:rPr>
          <w:rFonts w:hint="eastAsia"/>
          <w:b w:val="0"/>
          <w:bCs w:val="0"/>
          <w:sz w:val="24"/>
          <w:szCs w:val="24"/>
        </w:rPr>
        <w:t>学院组织1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/>
          <w:b w:val="0"/>
          <w:bCs w:val="0"/>
          <w:sz w:val="24"/>
          <w:szCs w:val="24"/>
        </w:rPr>
        <w:t>级本科</w:t>
      </w:r>
      <w:r>
        <w:rPr>
          <w:rFonts w:hint="eastAsia"/>
          <w:b w:val="0"/>
          <w:bCs w:val="0"/>
          <w:sz w:val="24"/>
          <w:szCs w:val="24"/>
          <w:lang w:eastAsia="zh-CN"/>
        </w:rPr>
        <w:t>师范生</w:t>
      </w:r>
      <w:r>
        <w:rPr>
          <w:rFonts w:hint="eastAsia"/>
          <w:b w:val="0"/>
          <w:bCs w:val="0"/>
          <w:sz w:val="24"/>
          <w:szCs w:val="24"/>
        </w:rPr>
        <w:t>进行预赛，在预赛基础上推荐</w:t>
      </w:r>
      <w:r>
        <w:rPr>
          <w:rFonts w:hint="eastAsia"/>
          <w:b w:val="0"/>
          <w:bCs w:val="0"/>
          <w:sz w:val="24"/>
          <w:szCs w:val="24"/>
          <w:lang w:eastAsia="zh-CN"/>
        </w:rPr>
        <w:t>优秀</w:t>
      </w:r>
      <w:r>
        <w:rPr>
          <w:rFonts w:hint="eastAsia"/>
          <w:b w:val="0"/>
          <w:bCs w:val="0"/>
          <w:sz w:val="24"/>
          <w:szCs w:val="24"/>
        </w:rPr>
        <w:t>选手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3人（18级本科</w:t>
      </w:r>
      <w:r>
        <w:rPr>
          <w:rFonts w:hint="eastAsia"/>
          <w:b w:val="0"/>
          <w:bCs w:val="0"/>
          <w:sz w:val="24"/>
          <w:szCs w:val="24"/>
        </w:rPr>
        <w:t>师范生</w:t>
      </w:r>
      <w:r>
        <w:rPr>
          <w:rFonts w:hint="eastAsia"/>
          <w:b w:val="0"/>
          <w:bCs w:val="0"/>
          <w:sz w:val="24"/>
          <w:szCs w:val="24"/>
          <w:lang w:eastAsia="zh-CN"/>
        </w:rPr>
        <w:t>总人数的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1%</w:t>
      </w:r>
      <w:r>
        <w:rPr>
          <w:rFonts w:hint="eastAsia"/>
          <w:b w:val="0"/>
          <w:bCs w:val="0"/>
          <w:sz w:val="24"/>
          <w:szCs w:val="24"/>
          <w:lang w:eastAsia="zh-CN"/>
        </w:rPr>
        <w:t>）</w:t>
      </w:r>
      <w:r>
        <w:rPr>
          <w:rFonts w:hint="eastAsia"/>
          <w:b w:val="0"/>
          <w:bCs w:val="0"/>
          <w:sz w:val="24"/>
          <w:szCs w:val="24"/>
        </w:rPr>
        <w:t>参加学校决赛。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2、各参赛同学于2020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日前，将参赛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作品（视频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+教学设计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）和报名表放在一个压缩包中，命名为“姓名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+班级+学号+微课大赛参赛材料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发送到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609560010</w:t>
      </w:r>
      <w:r>
        <w:rPr>
          <w:rFonts w:hint="default" w:ascii="Candara" w:hAnsi="Candara" w:cs="Candara"/>
          <w:b w:val="0"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@qq.com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过期未报作弃权论。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三、微课制作要求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1、选题要简明，内容须科学正确、结构完整、逻辑清晰，用规范的技术和语言，要达成目标教学且形式新颖、精彩有趣;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2、微课视频片头含有标题、作者、学院等主要信息；主要教学内容和环节有字幕提示或说明；不需要全程录制作者本人的头像；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3、微课视频格式为：MP4或AVI等，微课时间严格控制在5—8分钟之间；4、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视频与微课教学设计稿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保存在一个压缩包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中提交（视频在前，教学设计在后）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5、参赛作品及材料须为本人原创，不得抄袭他人作品、侵害他人版权，若发现参赛作品侵犯他人著作权，或有任何不良信息内容，则一律取消参赛资格。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本次大赛组委会将根据上报的微课作品，组织专任教师对参赛作品分别进行公正、公平评价，</w:t>
      </w:r>
      <w:r>
        <w:rPr>
          <w:rFonts w:hint="eastAsia"/>
          <w:b w:val="0"/>
          <w:bCs w:val="0"/>
          <w:sz w:val="24"/>
          <w:szCs w:val="24"/>
        </w:rPr>
        <w:t>推荐</w:t>
      </w:r>
      <w:r>
        <w:rPr>
          <w:rFonts w:hint="eastAsia"/>
          <w:b w:val="0"/>
          <w:bCs w:val="0"/>
          <w:sz w:val="24"/>
          <w:szCs w:val="24"/>
          <w:lang w:eastAsia="zh-CN"/>
        </w:rPr>
        <w:t>优秀</w:t>
      </w:r>
      <w:r>
        <w:rPr>
          <w:rFonts w:hint="eastAsia"/>
          <w:b w:val="0"/>
          <w:bCs w:val="0"/>
          <w:sz w:val="24"/>
          <w:szCs w:val="24"/>
        </w:rPr>
        <w:t>选手参加学校决赛。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1：肇庆学院2020年微课大赛报名表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附件2：微课大赛评分标准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肇庆学院2020年微课大赛报名表</w:t>
      </w:r>
    </w:p>
    <w:tbl>
      <w:tblPr>
        <w:tblStyle w:val="3"/>
        <w:tblpPr w:leftFromText="180" w:rightFromText="180" w:vertAnchor="text" w:horzAnchor="page" w:tblpXSpec="center" w:tblpY="65"/>
        <w:tblOverlap w:val="never"/>
        <w:tblW w:w="851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668"/>
        <w:gridCol w:w="1302"/>
        <w:gridCol w:w="2118"/>
        <w:gridCol w:w="1409"/>
        <w:gridCol w:w="13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  <w:t>学院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  <w:t>微课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标</w:t>
            </w: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  <w:t>题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eastAsia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指导老师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6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2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  <w:tc>
          <w:tcPr>
            <w:tcW w:w="13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42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br w:type="page"/>
      </w:r>
    </w:p>
    <w:tbl>
      <w:tblPr>
        <w:tblStyle w:val="3"/>
        <w:tblpPr w:leftFromText="180" w:rightFromText="180" w:vertAnchor="page" w:horzAnchor="page" w:tblpX="1857" w:tblpY="2733"/>
        <w:tblOverlap w:val="never"/>
        <w:tblW w:w="8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244"/>
        <w:gridCol w:w="6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一级指标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二级指标</w:t>
            </w:r>
          </w:p>
        </w:tc>
        <w:tc>
          <w:tcPr>
            <w:tcW w:w="6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指标说明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主题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15分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选题简明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（5分）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应选取教学环节中某一知识点、例题/习题、专题、实验活动等作为选题，尽量做到“小而精”，具备独立性、完整性和示范性。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重点突出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（5分）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能突出教学中常见、典型、有代表性的问题或内容，能有效解决教与学过程中的重点和难点。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内容科学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（5分）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内容严谨充实，无科学性、政策性错误，能反映社会和学科发展。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25分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设计合理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（10分）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方法适当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（10分）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形式新颖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（5分）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构思新颖，富有创意，录制方法与工具可以自由组合，如用手写板、电子白板、黑板、白纸、PPT、Pad、录屏工具软件、手机、DV摄像机、数码相机等制作。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表达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讲解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20分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语言清晰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（10分）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教学语言规范清晰，声音洪亮、有节奏感，富有感染力。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表达形象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（10分）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教学过程主线清晰，深入浅出，形象生动，逻辑性和启发引导性强。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20分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技术规范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（15分）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1. 微视频：时长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5-8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分钟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之间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；视频图像清晰稳定、构图合理、声音清楚，主要教学环节有字幕提示等；视频片头应显示标题、作者、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2.教学需求分析设计说明文档应包括：学习者起点水平分析、学习内容分析、教学目标分析等。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结构完整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（5分）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作品必须包含微课视频，以及在微课录制过程中使用到的全部辅助扩展资料：教学方案设计、课件、习题等。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9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效果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评价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20分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目标达成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（10分)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能完成设定的教学目标，有效解决实际教学问题。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9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推广价值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（10分）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有示范和引领作用，可以推广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微课大赛评分标准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选手姓名：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>　　　　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　　                      参赛编号：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>　　　　　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E1E08"/>
    <w:rsid w:val="006F36E0"/>
    <w:rsid w:val="01015D40"/>
    <w:rsid w:val="019D5BF3"/>
    <w:rsid w:val="02763703"/>
    <w:rsid w:val="02822FC8"/>
    <w:rsid w:val="03173A9A"/>
    <w:rsid w:val="047078F2"/>
    <w:rsid w:val="063A6BF9"/>
    <w:rsid w:val="063C6254"/>
    <w:rsid w:val="06BF08F0"/>
    <w:rsid w:val="06E67C28"/>
    <w:rsid w:val="07F92D70"/>
    <w:rsid w:val="0DB062E7"/>
    <w:rsid w:val="0DFB5D93"/>
    <w:rsid w:val="0E4664B9"/>
    <w:rsid w:val="0E663333"/>
    <w:rsid w:val="0EC47581"/>
    <w:rsid w:val="119F0E8E"/>
    <w:rsid w:val="14627E6F"/>
    <w:rsid w:val="14CA60C8"/>
    <w:rsid w:val="1580193F"/>
    <w:rsid w:val="16777625"/>
    <w:rsid w:val="18296FC6"/>
    <w:rsid w:val="184A5A66"/>
    <w:rsid w:val="1BD0025A"/>
    <w:rsid w:val="1C0B1065"/>
    <w:rsid w:val="1CCB1D8B"/>
    <w:rsid w:val="1E0F030F"/>
    <w:rsid w:val="1EC957C0"/>
    <w:rsid w:val="2001652E"/>
    <w:rsid w:val="212246A0"/>
    <w:rsid w:val="22EF3E67"/>
    <w:rsid w:val="22F80173"/>
    <w:rsid w:val="25017AA2"/>
    <w:rsid w:val="25C57841"/>
    <w:rsid w:val="2794207E"/>
    <w:rsid w:val="27DE3AF9"/>
    <w:rsid w:val="2971228D"/>
    <w:rsid w:val="299F1F79"/>
    <w:rsid w:val="2B3B2890"/>
    <w:rsid w:val="2B653788"/>
    <w:rsid w:val="2D422580"/>
    <w:rsid w:val="2EA8041D"/>
    <w:rsid w:val="33FB3B43"/>
    <w:rsid w:val="34474769"/>
    <w:rsid w:val="357F2C25"/>
    <w:rsid w:val="39463385"/>
    <w:rsid w:val="395F770E"/>
    <w:rsid w:val="3B5D0AD0"/>
    <w:rsid w:val="3C3C7F0B"/>
    <w:rsid w:val="3CAE1E08"/>
    <w:rsid w:val="411623F1"/>
    <w:rsid w:val="41650299"/>
    <w:rsid w:val="4220307D"/>
    <w:rsid w:val="4484353B"/>
    <w:rsid w:val="455F2137"/>
    <w:rsid w:val="468D3CC1"/>
    <w:rsid w:val="478C79E8"/>
    <w:rsid w:val="479E0DDC"/>
    <w:rsid w:val="4964527B"/>
    <w:rsid w:val="4979199F"/>
    <w:rsid w:val="4BD408BF"/>
    <w:rsid w:val="4C1422A8"/>
    <w:rsid w:val="4CA96286"/>
    <w:rsid w:val="4D632726"/>
    <w:rsid w:val="4E4E0AD1"/>
    <w:rsid w:val="4E6330B6"/>
    <w:rsid w:val="515008BC"/>
    <w:rsid w:val="517340F7"/>
    <w:rsid w:val="51FB4E0C"/>
    <w:rsid w:val="520544C1"/>
    <w:rsid w:val="52B66E0D"/>
    <w:rsid w:val="53CD3460"/>
    <w:rsid w:val="55DC0B0E"/>
    <w:rsid w:val="59F112EF"/>
    <w:rsid w:val="5A0A78DC"/>
    <w:rsid w:val="5AB5051F"/>
    <w:rsid w:val="5AE068B5"/>
    <w:rsid w:val="5BD27DAC"/>
    <w:rsid w:val="5CDC0164"/>
    <w:rsid w:val="5D833B78"/>
    <w:rsid w:val="5DF1791B"/>
    <w:rsid w:val="5E494789"/>
    <w:rsid w:val="5EDE5997"/>
    <w:rsid w:val="5F0D7C63"/>
    <w:rsid w:val="5F414B1C"/>
    <w:rsid w:val="5FBB15D8"/>
    <w:rsid w:val="60A827A2"/>
    <w:rsid w:val="60E614B7"/>
    <w:rsid w:val="61283B93"/>
    <w:rsid w:val="623B44BD"/>
    <w:rsid w:val="626A413F"/>
    <w:rsid w:val="631B1960"/>
    <w:rsid w:val="64560E11"/>
    <w:rsid w:val="657B5FEB"/>
    <w:rsid w:val="65DA4F45"/>
    <w:rsid w:val="68AE161B"/>
    <w:rsid w:val="69146D2B"/>
    <w:rsid w:val="69336117"/>
    <w:rsid w:val="69B570BB"/>
    <w:rsid w:val="6A7220BB"/>
    <w:rsid w:val="6B016E26"/>
    <w:rsid w:val="6BCA4907"/>
    <w:rsid w:val="6D535020"/>
    <w:rsid w:val="6D5F16CF"/>
    <w:rsid w:val="6F593400"/>
    <w:rsid w:val="6FD47A83"/>
    <w:rsid w:val="77F66A6F"/>
    <w:rsid w:val="788366B3"/>
    <w:rsid w:val="78C40411"/>
    <w:rsid w:val="7AEF703A"/>
    <w:rsid w:val="7CA6453F"/>
    <w:rsid w:val="7CDB13E8"/>
    <w:rsid w:val="7E5817B7"/>
    <w:rsid w:val="7ED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2018-09-27T03:03:00Z</dcterms:created>
  <dc:creator>Administrator</dc:creator>
  <cp:lastModifiedBy> 大眼鱼</cp:lastModifiedBy>
  <dcterms:modified xsi:type="dcterms:W3CDTF">2020-09-18T03:09:00Z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